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2C" w:rsidRDefault="00BC5C2C" w:rsidP="0083447A">
      <w:pPr>
        <w:pStyle w:val="ListParagraph"/>
        <w:jc w:val="center"/>
        <w:rPr>
          <w:b/>
          <w:iCs/>
          <w:sz w:val="32"/>
          <w:szCs w:val="32"/>
        </w:rPr>
      </w:pPr>
    </w:p>
    <w:p w:rsidR="0083447A" w:rsidRPr="00844E57" w:rsidRDefault="0083447A" w:rsidP="0083447A">
      <w:pPr>
        <w:pStyle w:val="ListParagraph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Rapprocher nos diversités</w:t>
      </w:r>
    </w:p>
    <w:p w:rsidR="0083447A" w:rsidRPr="000F2670" w:rsidRDefault="0083447A" w:rsidP="0083447A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novembre au 3 décembre </w:t>
      </w:r>
      <w:r w:rsidRPr="000F2670">
        <w:rPr>
          <w:b/>
          <w:sz w:val="24"/>
          <w:szCs w:val="24"/>
        </w:rPr>
        <w:t>2017</w:t>
      </w:r>
    </w:p>
    <w:p w:rsidR="0083447A" w:rsidRPr="000F2670" w:rsidRDefault="0083447A" w:rsidP="0083447A">
      <w:pPr>
        <w:pStyle w:val="ListParagraph"/>
        <w:jc w:val="center"/>
        <w:rPr>
          <w:sz w:val="24"/>
          <w:szCs w:val="24"/>
        </w:rPr>
      </w:pPr>
      <w:r>
        <w:rPr>
          <w:b/>
          <w:sz w:val="24"/>
          <w:szCs w:val="24"/>
        </w:rPr>
        <w:t>Montré</w:t>
      </w:r>
      <w:r w:rsidRPr="000F2670">
        <w:rPr>
          <w:b/>
          <w:sz w:val="24"/>
          <w:szCs w:val="24"/>
        </w:rPr>
        <w:t>al, Canada</w:t>
      </w:r>
    </w:p>
    <w:p w:rsidR="0083447A" w:rsidRPr="000F2670" w:rsidRDefault="0083447A" w:rsidP="0083447A">
      <w:pPr>
        <w:pStyle w:val="ListParagraph"/>
        <w:jc w:val="center"/>
        <w:rPr>
          <w:sz w:val="24"/>
          <w:szCs w:val="24"/>
        </w:rPr>
      </w:pPr>
    </w:p>
    <w:p w:rsidR="0083447A" w:rsidRPr="000F2670" w:rsidRDefault="0083447A" w:rsidP="0083447A">
      <w:pPr>
        <w:spacing w:after="0" w:line="240" w:lineRule="auto"/>
        <w:ind w:left="-630"/>
        <w:rPr>
          <w:rFonts w:eastAsia="Times New Roman" w:cs="Arial"/>
          <w:color w:val="000000"/>
          <w:sz w:val="32"/>
          <w:szCs w:val="32"/>
          <w:bdr w:val="none" w:sz="0" w:space="0" w:color="auto" w:frame="1"/>
          <w:lang w:eastAsia="fr-CA"/>
        </w:rPr>
      </w:pPr>
      <w:r>
        <w:rPr>
          <w:rFonts w:eastAsia="Times New Roman" w:cs="Arial"/>
          <w:noProof/>
          <w:color w:val="000000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79FD7" wp14:editId="165BB87A">
                <wp:simplePos x="0" y="0"/>
                <wp:positionH relativeFrom="column">
                  <wp:posOffset>-363220</wp:posOffset>
                </wp:positionH>
                <wp:positionV relativeFrom="paragraph">
                  <wp:posOffset>238760</wp:posOffset>
                </wp:positionV>
                <wp:extent cx="6271895" cy="5715"/>
                <wp:effectExtent l="0" t="0" r="1460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1895" cy="571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99AB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.6pt,18.8pt" to="465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 w:cs="Arial"/>
          <w:color w:val="000000"/>
          <w:sz w:val="32"/>
          <w:szCs w:val="32"/>
          <w:bdr w:val="none" w:sz="0" w:space="0" w:color="auto" w:frame="1"/>
          <w:lang w:eastAsia="fr-CA"/>
        </w:rPr>
        <w:t xml:space="preserve">PROPOSITION D'ATELIER - MODÈLE DE FORMULAIRE </w:t>
      </w:r>
    </w:p>
    <w:p w:rsidR="0083447A" w:rsidRPr="000F2670" w:rsidRDefault="0083447A" w:rsidP="0083447A">
      <w:pPr>
        <w:spacing w:after="0" w:line="240" w:lineRule="auto"/>
        <w:ind w:left="-630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fr-CA"/>
        </w:rPr>
      </w:pPr>
    </w:p>
    <w:p w:rsidR="0083447A" w:rsidRPr="000F2670" w:rsidRDefault="0083447A" w:rsidP="0083447A">
      <w:pPr>
        <w:pStyle w:val="ListParagraph"/>
        <w:ind w:left="-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Veuillez soumettre votre proposition en anglais ou en français à </w:t>
      </w:r>
      <w:hyperlink r:id="rId7" w:history="1">
        <w:r w:rsidR="007A5AD2" w:rsidRPr="00291C98">
          <w:rPr>
            <w:rStyle w:val="Hyperlink"/>
            <w:b/>
            <w:sz w:val="24"/>
            <w:szCs w:val="24"/>
          </w:rPr>
          <w:t>ichre2017@equitas.org</w:t>
        </w:r>
      </w:hyperlink>
      <w:r w:rsidRPr="000F2670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mentionnez « soumission d'atelier » dans l'objet), d'ici le 30 avril </w:t>
      </w:r>
      <w:r w:rsidRPr="000F2670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>.</w:t>
      </w:r>
    </w:p>
    <w:p w:rsidR="0083447A" w:rsidRPr="000F2670" w:rsidRDefault="0083447A" w:rsidP="0083447A">
      <w:pPr>
        <w:pStyle w:val="ListParagraph"/>
        <w:spacing w:after="0"/>
        <w:jc w:val="center"/>
        <w:rPr>
          <w:b/>
          <w:sz w:val="24"/>
          <w:szCs w:val="24"/>
        </w:rPr>
      </w:pPr>
    </w:p>
    <w:p w:rsidR="0083447A" w:rsidRPr="000F2670" w:rsidRDefault="0083447A" w:rsidP="0083447A">
      <w:pPr>
        <w:ind w:left="-567" w:right="-432"/>
        <w:rPr>
          <w:sz w:val="24"/>
          <w:szCs w:val="24"/>
        </w:rPr>
      </w:pPr>
      <w:r>
        <w:rPr>
          <w:sz w:val="24"/>
          <w:szCs w:val="24"/>
        </w:rPr>
        <w:t xml:space="preserve">Le Comité organisateur de la conférence est à la recherche de bonnes pratiques d'ÉDH </w:t>
      </w:r>
      <w:r w:rsidRPr="000F2670">
        <w:rPr>
          <w:sz w:val="24"/>
          <w:szCs w:val="24"/>
        </w:rPr>
        <w:t>(program</w:t>
      </w:r>
      <w:r>
        <w:rPr>
          <w:sz w:val="24"/>
          <w:szCs w:val="24"/>
        </w:rPr>
        <w:t>mes, stratégies, activités, mé</w:t>
      </w:r>
      <w:r w:rsidRPr="000F2670">
        <w:rPr>
          <w:sz w:val="24"/>
          <w:szCs w:val="24"/>
        </w:rPr>
        <w:t xml:space="preserve">thodologies, </w:t>
      </w:r>
      <w:r>
        <w:rPr>
          <w:sz w:val="24"/>
          <w:szCs w:val="24"/>
        </w:rPr>
        <w:t>outils et ressources</w:t>
      </w:r>
      <w:r w:rsidRPr="000F2670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0F2670">
        <w:rPr>
          <w:sz w:val="24"/>
          <w:szCs w:val="24"/>
        </w:rPr>
        <w:t xml:space="preserve"> </w:t>
      </w:r>
      <w:r>
        <w:rPr>
          <w:sz w:val="24"/>
          <w:szCs w:val="24"/>
        </w:rPr>
        <w:t>liées aux thèmes de la conférence. Les propositions doivent être soumises</w:t>
      </w:r>
      <w:r w:rsidRPr="000F2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l'aide de ce modèle de formulaire. </w:t>
      </w:r>
    </w:p>
    <w:p w:rsidR="0083447A" w:rsidRPr="000F2670" w:rsidRDefault="0083447A" w:rsidP="0083447A">
      <w:pPr>
        <w:ind w:left="-567" w:right="-432"/>
        <w:rPr>
          <w:sz w:val="24"/>
          <w:szCs w:val="24"/>
        </w:rPr>
      </w:pPr>
      <w:r>
        <w:rPr>
          <w:sz w:val="24"/>
          <w:szCs w:val="24"/>
        </w:rPr>
        <w:t xml:space="preserve">Un formulaire séparé doit être rempli pour chaque pratique soumise. Les personnes dont la proposition sera retenue seront informées via courriel, au plus tard le </w:t>
      </w:r>
      <w:r w:rsidRPr="00204B41">
        <w:rPr>
          <w:b/>
          <w:sz w:val="24"/>
          <w:szCs w:val="24"/>
        </w:rPr>
        <w:t>30 juin 2017</w:t>
      </w:r>
      <w:r>
        <w:rPr>
          <w:sz w:val="24"/>
          <w:szCs w:val="24"/>
        </w:rPr>
        <w:t xml:space="preserve">. </w:t>
      </w:r>
      <w:r w:rsidRPr="000F2670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59"/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7385"/>
      </w:tblGrid>
      <w:tr w:rsidR="0083447A" w:rsidRPr="000F2670" w:rsidTr="00CC05F4">
        <w:trPr>
          <w:trHeight w:val="364"/>
        </w:trPr>
        <w:tc>
          <w:tcPr>
            <w:tcW w:w="2719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7385" w:type="dxa"/>
          </w:tcPr>
          <w:p w:rsidR="0083447A" w:rsidRPr="000F2670" w:rsidRDefault="0083447A" w:rsidP="00CC05F4">
            <w:pPr>
              <w:spacing w:after="0" w:line="240" w:lineRule="auto"/>
            </w:pPr>
          </w:p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364"/>
        </w:trPr>
        <w:tc>
          <w:tcPr>
            <w:tcW w:w="2719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Organisation/I</w:t>
            </w:r>
            <w:r w:rsidRPr="000F2670">
              <w:rPr>
                <w:b/>
              </w:rPr>
              <w:t xml:space="preserve">nstitution </w:t>
            </w:r>
          </w:p>
        </w:tc>
        <w:tc>
          <w:tcPr>
            <w:tcW w:w="7385" w:type="dxa"/>
          </w:tcPr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886"/>
        </w:trPr>
        <w:tc>
          <w:tcPr>
            <w:tcW w:w="2719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 w:rsidRPr="000F2670">
              <w:rPr>
                <w:b/>
              </w:rPr>
              <w:t xml:space="preserve">Type </w:t>
            </w:r>
            <w:r>
              <w:rPr>
                <w:b/>
              </w:rPr>
              <w:t>d'organis</w:t>
            </w:r>
            <w:r w:rsidRPr="000F2670">
              <w:rPr>
                <w:b/>
              </w:rPr>
              <w:t xml:space="preserve">ation/ </w:t>
            </w:r>
            <w:r>
              <w:rPr>
                <w:b/>
              </w:rPr>
              <w:t>d'</w:t>
            </w:r>
            <w:r w:rsidRPr="000F2670">
              <w:rPr>
                <w:b/>
              </w:rPr>
              <w:t>institution</w:t>
            </w:r>
          </w:p>
        </w:tc>
        <w:tc>
          <w:tcPr>
            <w:tcW w:w="7385" w:type="dxa"/>
          </w:tcPr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364"/>
        </w:trPr>
        <w:tc>
          <w:tcPr>
            <w:tcW w:w="2719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Coordonnées complètes</w:t>
            </w:r>
            <w:r w:rsidRPr="000F2670">
              <w:rPr>
                <w:b/>
              </w:rPr>
              <w:t xml:space="preserve"> </w:t>
            </w:r>
          </w:p>
          <w:p w:rsidR="0083447A" w:rsidRPr="000F2670" w:rsidRDefault="0083447A" w:rsidP="00CC05F4">
            <w:pPr>
              <w:spacing w:after="0" w:line="240" w:lineRule="auto"/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</w:tc>
        <w:tc>
          <w:tcPr>
            <w:tcW w:w="7385" w:type="dxa"/>
          </w:tcPr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364"/>
        </w:trPr>
        <w:tc>
          <w:tcPr>
            <w:tcW w:w="2719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 w:rsidRPr="000F2670">
              <w:rPr>
                <w:b/>
              </w:rPr>
              <w:t>N</w:t>
            </w:r>
            <w:r>
              <w:rPr>
                <w:b/>
              </w:rPr>
              <w:t>om de la pratique</w:t>
            </w:r>
            <w:r w:rsidRPr="000F2670">
              <w:rPr>
                <w:b/>
              </w:rPr>
              <w:t xml:space="preserve"> </w:t>
            </w:r>
          </w:p>
        </w:tc>
        <w:tc>
          <w:tcPr>
            <w:tcW w:w="7385" w:type="dxa"/>
          </w:tcPr>
          <w:p w:rsidR="0083447A" w:rsidRPr="000F2670" w:rsidRDefault="0083447A" w:rsidP="00CC05F4">
            <w:pPr>
              <w:shd w:val="clear" w:color="auto" w:fill="D9D9D9" w:themeFill="background1" w:themeFillShade="D9"/>
              <w:spacing w:after="0" w:line="240" w:lineRule="auto"/>
            </w:pPr>
          </w:p>
        </w:tc>
      </w:tr>
      <w:tr w:rsidR="0083447A" w:rsidRPr="000F2670" w:rsidDel="0061521E" w:rsidTr="00CC05F4">
        <w:trPr>
          <w:trHeight w:val="364"/>
        </w:trPr>
        <w:tc>
          <w:tcPr>
            <w:tcW w:w="2719" w:type="dxa"/>
          </w:tcPr>
          <w:p w:rsidR="0083447A" w:rsidRPr="000F2670" w:rsidDel="0061521E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Thè</w:t>
            </w:r>
            <w:r w:rsidRPr="000F2670">
              <w:rPr>
                <w:b/>
              </w:rPr>
              <w:t xml:space="preserve">me(s) </w:t>
            </w:r>
            <w:r>
              <w:rPr>
                <w:b/>
              </w:rPr>
              <w:t>de la</w:t>
            </w:r>
            <w:r w:rsidRPr="000F2670">
              <w:rPr>
                <w:b/>
              </w:rPr>
              <w:t xml:space="preserve"> pra</w:t>
            </w:r>
            <w:r>
              <w:rPr>
                <w:b/>
              </w:rPr>
              <w:t>tique</w:t>
            </w:r>
            <w:r w:rsidRPr="000F2670">
              <w:rPr>
                <w:b/>
              </w:rPr>
              <w:t xml:space="preserve"> (</w:t>
            </w:r>
            <w:r>
              <w:rPr>
                <w:b/>
              </w:rPr>
              <w:t>cochez la ou les cases appropriées</w:t>
            </w:r>
            <w:r w:rsidRPr="000F2670">
              <w:rPr>
                <w:b/>
              </w:rPr>
              <w:t>)</w:t>
            </w:r>
          </w:p>
        </w:tc>
        <w:tc>
          <w:tcPr>
            <w:tcW w:w="7385" w:type="dxa"/>
          </w:tcPr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Arial" w:hAnsi="Arial" w:cs="Arial"/>
                  <w:color w:val="000000"/>
                </w:rPr>
                <w:id w:val="1516878872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 w:rsidRPr="000F2670">
              <w:t xml:space="preserve">Contribution </w:t>
            </w:r>
            <w:r w:rsidR="0083447A">
              <w:t>de l'ÉDH pour relever les défis mondiaux</w:t>
            </w:r>
            <w:r w:rsidR="0083447A" w:rsidRPr="000F2670">
              <w:t xml:space="preserve"> </w:t>
            </w:r>
          </w:p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Arial" w:hAnsi="Arial" w:cs="Arial"/>
                  <w:color w:val="000000"/>
                </w:rPr>
                <w:id w:val="-1067175373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>
              <w:t>Straté</w:t>
            </w:r>
            <w:r w:rsidR="0083447A" w:rsidRPr="000F2670">
              <w:t xml:space="preserve">gies </w:t>
            </w:r>
            <w:r w:rsidR="0083447A">
              <w:t>pour un engagement accru des gouvernements et de la société civile en faveur de l'ÉDH</w:t>
            </w:r>
            <w:r w:rsidR="0083447A" w:rsidRPr="000F2670">
              <w:t xml:space="preserve"> </w:t>
            </w:r>
          </w:p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MS Gothic" w:eastAsia="MS Gothic" w:hAnsi="MS Gothic" w:cs="Arial"/>
                  <w:color w:val="000000"/>
                </w:rPr>
                <w:id w:val="-1967107415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 w:rsidRPr="00F93CAC">
              <w:t xml:space="preserve">Pratiques d'ÉDH pour bâtir des communautés </w:t>
            </w:r>
            <w:r w:rsidR="0083447A">
              <w:t xml:space="preserve">plus </w:t>
            </w:r>
            <w:r w:rsidR="0083447A" w:rsidRPr="00F93CAC">
              <w:t xml:space="preserve">équitables et </w:t>
            </w:r>
            <w:r w:rsidR="0083447A">
              <w:t xml:space="preserve">plus </w:t>
            </w:r>
            <w:r w:rsidR="0083447A" w:rsidRPr="00F93CAC">
              <w:t>inclusives</w:t>
            </w:r>
            <w:r w:rsidR="0083447A">
              <w:rPr>
                <w:rFonts w:ascii="Arial" w:hAnsi="Arial" w:cs="Arial"/>
                <w:color w:val="000000"/>
              </w:rPr>
              <w:t xml:space="preserve"> </w:t>
            </w:r>
          </w:p>
          <w:p w:rsidR="0083447A" w:rsidRPr="000F2670" w:rsidDel="0061521E" w:rsidRDefault="007A5AD2" w:rsidP="00CC05F4">
            <w:pPr>
              <w:spacing w:after="0" w:line="240" w:lineRule="auto"/>
            </w:pPr>
            <w:sdt>
              <w:sdtPr>
                <w:rPr>
                  <w:rFonts w:ascii="Arial" w:hAnsi="Arial" w:cs="Arial"/>
                  <w:color w:val="000000"/>
                </w:rPr>
                <w:id w:val="1387757234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>
              <w:t xml:space="preserve">Outils et tactiques d'ÉDH pour accroître l'impact </w:t>
            </w:r>
            <w:r w:rsidR="0083447A" w:rsidRPr="000F2670">
              <w:t xml:space="preserve"> </w:t>
            </w:r>
          </w:p>
        </w:tc>
      </w:tr>
      <w:tr w:rsidR="0083447A" w:rsidRPr="000F2670" w:rsidTr="00CC05F4">
        <w:trPr>
          <w:trHeight w:val="1731"/>
        </w:trPr>
        <w:tc>
          <w:tcPr>
            <w:tcW w:w="10104" w:type="dxa"/>
            <w:gridSpan w:val="2"/>
          </w:tcPr>
          <w:p w:rsidR="0083447A" w:rsidRPr="000F2670" w:rsidRDefault="0083447A" w:rsidP="00CC05F4">
            <w:pPr>
              <w:tabs>
                <w:tab w:val="left" w:pos="8175"/>
              </w:tabs>
            </w:pPr>
            <w:r>
              <w:rPr>
                <w:b/>
              </w:rPr>
              <w:t>Public cible</w:t>
            </w:r>
          </w:p>
        </w:tc>
      </w:tr>
      <w:tr w:rsidR="0083447A" w:rsidRPr="000F2670" w:rsidTr="00CC05F4">
        <w:trPr>
          <w:trHeight w:val="1731"/>
        </w:trPr>
        <w:tc>
          <w:tcPr>
            <w:tcW w:w="10104" w:type="dxa"/>
            <w:gridSpan w:val="2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 w:rsidRPr="000F2670">
              <w:rPr>
                <w:b/>
              </w:rPr>
              <w:lastRenderedPageBreak/>
              <w:t xml:space="preserve">Description </w:t>
            </w:r>
            <w:r>
              <w:rPr>
                <w:b/>
              </w:rPr>
              <w:t xml:space="preserve">de la stratégie ou de la pratique d'ÉDH, y compris les objectifs et les résultats </w:t>
            </w:r>
            <w:r w:rsidRPr="000F2670">
              <w:rPr>
                <w:b/>
              </w:rPr>
              <w:t xml:space="preserve">(250 </w:t>
            </w:r>
            <w:r>
              <w:rPr>
                <w:b/>
              </w:rPr>
              <w:t>mots</w:t>
            </w:r>
            <w:r w:rsidRPr="000F2670">
              <w:rPr>
                <w:b/>
              </w:rPr>
              <w:t>)</w:t>
            </w: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</w:tc>
      </w:tr>
      <w:tr w:rsidR="0083447A" w:rsidRPr="000F2670" w:rsidTr="00CC05F4">
        <w:trPr>
          <w:trHeight w:val="1731"/>
        </w:trPr>
        <w:tc>
          <w:tcPr>
            <w:tcW w:w="10104" w:type="dxa"/>
            <w:gridSpan w:val="2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 quelle manière la pratique répond-elle aux critères de bonne pratique décrits ci-après?</w:t>
            </w:r>
            <w:r w:rsidRPr="000F2670">
              <w:rPr>
                <w:b/>
              </w:rPr>
              <w:t xml:space="preserve"> (50 </w:t>
            </w:r>
            <w:r>
              <w:rPr>
                <w:b/>
              </w:rPr>
              <w:t>mots pour chaque pratique</w:t>
            </w:r>
            <w:r w:rsidRPr="000F2670">
              <w:rPr>
                <w:b/>
              </w:rPr>
              <w:t>)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>La pratique devrait répondre à au moins 3 des 5 critères ci-après</w:t>
            </w:r>
            <w:r w:rsidRPr="000F2670">
              <w:t>.</w:t>
            </w: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8344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Pertinenc</w:t>
            </w:r>
            <w:r w:rsidRPr="00CC22BC">
              <w:rPr>
                <w:rFonts w:cs="Arial"/>
                <w:b/>
                <w:i/>
                <w:sz w:val="24"/>
                <w:szCs w:val="24"/>
              </w:rPr>
              <w:t>e</w:t>
            </w:r>
            <w:r w:rsidRPr="000F2670">
              <w:rPr>
                <w:rFonts w:cs="Arial"/>
                <w:sz w:val="24"/>
                <w:szCs w:val="24"/>
              </w:rPr>
              <w:t xml:space="preserve"> </w:t>
            </w:r>
            <w:r w:rsidRPr="00667678">
              <w:rPr>
                <w:rFonts w:cs="Arial"/>
                <w:i/>
                <w:sz w:val="24"/>
                <w:szCs w:val="24"/>
              </w:rPr>
              <w:t>(</w:t>
            </w:r>
            <w:r>
              <w:rPr>
                <w:rFonts w:cs="Arial"/>
                <w:i/>
                <w:sz w:val="24"/>
                <w:szCs w:val="24"/>
              </w:rPr>
              <w:t>façon dont</w:t>
            </w:r>
            <w:r w:rsidRPr="00CC22BC">
              <w:rPr>
                <w:rFonts w:cs="Arial"/>
                <w:i/>
                <w:sz w:val="24"/>
                <w:szCs w:val="24"/>
              </w:rPr>
              <w:t xml:space="preserve"> la pratique</w:t>
            </w:r>
            <w:r>
              <w:rPr>
                <w:rFonts w:cs="Arial"/>
                <w:i/>
                <w:sz w:val="24"/>
                <w:szCs w:val="24"/>
              </w:rPr>
              <w:t xml:space="preserve"> aborde l</w:t>
            </w:r>
            <w:r w:rsidRPr="00CC22BC">
              <w:rPr>
                <w:rFonts w:cs="Arial"/>
                <w:i/>
                <w:sz w:val="24"/>
                <w:szCs w:val="24"/>
              </w:rPr>
              <w:t xml:space="preserve">es questions fondamentales d'ÉDH </w:t>
            </w:r>
            <w:r>
              <w:rPr>
                <w:rFonts w:cs="Arial"/>
                <w:i/>
                <w:sz w:val="24"/>
                <w:szCs w:val="24"/>
              </w:rPr>
              <w:t>qui concernent le</w:t>
            </w:r>
            <w:r w:rsidRPr="00CC22BC">
              <w:rPr>
                <w:rFonts w:cs="Arial"/>
                <w:i/>
                <w:sz w:val="24"/>
                <w:szCs w:val="24"/>
              </w:rPr>
              <w:t xml:space="preserve"> public cible et le contexte</w:t>
            </w:r>
            <w:r w:rsidRPr="00667678">
              <w:rPr>
                <w:rFonts w:cs="Arial"/>
                <w:i/>
                <w:sz w:val="24"/>
                <w:szCs w:val="24"/>
              </w:rPr>
              <w:t>)</w:t>
            </w:r>
          </w:p>
          <w:p w:rsidR="0083447A" w:rsidRPr="000F2670" w:rsidRDefault="0083447A" w:rsidP="008344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Participation</w:t>
            </w:r>
            <w:r w:rsidRPr="00CC22B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67678">
              <w:rPr>
                <w:rFonts w:cs="Arial"/>
                <w:i/>
                <w:sz w:val="24"/>
                <w:szCs w:val="24"/>
              </w:rPr>
              <w:t>(</w:t>
            </w:r>
            <w:r>
              <w:rPr>
                <w:rFonts w:cs="Arial"/>
                <w:i/>
                <w:sz w:val="24"/>
                <w:szCs w:val="24"/>
              </w:rPr>
              <w:t>façon dont</w:t>
            </w:r>
            <w:r w:rsidRPr="009D45F9">
              <w:rPr>
                <w:rFonts w:cs="Arial"/>
                <w:i/>
                <w:sz w:val="24"/>
                <w:szCs w:val="24"/>
              </w:rPr>
              <w:t xml:space="preserve"> la pratique </w:t>
            </w:r>
            <w:r>
              <w:rPr>
                <w:rFonts w:cs="Arial"/>
                <w:i/>
                <w:sz w:val="24"/>
                <w:szCs w:val="24"/>
              </w:rPr>
              <w:t xml:space="preserve">tire </w:t>
            </w:r>
            <w:r w:rsidRPr="009D45F9">
              <w:rPr>
                <w:rFonts w:cs="Arial"/>
                <w:i/>
                <w:sz w:val="24"/>
                <w:szCs w:val="24"/>
              </w:rPr>
              <w:t>profit de la contribution</w:t>
            </w:r>
            <w:r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D45F9">
              <w:rPr>
                <w:rFonts w:cs="Arial"/>
                <w:i/>
                <w:sz w:val="24"/>
                <w:szCs w:val="24"/>
              </w:rPr>
              <w:t xml:space="preserve">de toutes les parties prenantes pertinentes </w:t>
            </w:r>
            <w:r>
              <w:rPr>
                <w:rFonts w:cs="Arial"/>
                <w:i/>
                <w:sz w:val="24"/>
                <w:szCs w:val="24"/>
              </w:rPr>
              <w:t xml:space="preserve">dans la </w:t>
            </w:r>
            <w:r w:rsidRPr="009D45F9">
              <w:rPr>
                <w:rFonts w:cs="Arial"/>
                <w:i/>
                <w:sz w:val="24"/>
                <w:szCs w:val="24"/>
              </w:rPr>
              <w:t>conception et</w:t>
            </w:r>
            <w:r>
              <w:rPr>
                <w:rFonts w:cs="Arial"/>
                <w:i/>
                <w:sz w:val="24"/>
                <w:szCs w:val="24"/>
              </w:rPr>
              <w:t xml:space="preserve"> la</w:t>
            </w:r>
            <w:r w:rsidRPr="009D45F9">
              <w:rPr>
                <w:rFonts w:cs="Arial"/>
                <w:i/>
                <w:sz w:val="24"/>
                <w:szCs w:val="24"/>
              </w:rPr>
              <w:t xml:space="preserve"> mise en </w:t>
            </w:r>
            <w:r w:rsidRPr="009D45F9">
              <w:rPr>
                <w:rFonts w:ascii="Calibri" w:hAnsi="Calibri" w:cs="Arial"/>
                <w:i/>
                <w:sz w:val="24"/>
                <w:szCs w:val="24"/>
              </w:rPr>
              <w:t>œ</w:t>
            </w:r>
            <w:r w:rsidRPr="009D45F9">
              <w:rPr>
                <w:rFonts w:cs="Arial"/>
                <w:i/>
                <w:sz w:val="24"/>
                <w:szCs w:val="24"/>
              </w:rPr>
              <w:t>uvre</w:t>
            </w:r>
            <w:r w:rsidRPr="00667678">
              <w:rPr>
                <w:rFonts w:cs="Arial"/>
                <w:i/>
                <w:sz w:val="24"/>
                <w:szCs w:val="24"/>
              </w:rPr>
              <w:t>)</w:t>
            </w:r>
            <w:r w:rsidRPr="000F2670">
              <w:rPr>
                <w:rFonts w:cs="Arial"/>
                <w:sz w:val="24"/>
                <w:szCs w:val="24"/>
              </w:rPr>
              <w:t xml:space="preserve"> </w:t>
            </w:r>
          </w:p>
          <w:p w:rsidR="0083447A" w:rsidRPr="000F2670" w:rsidRDefault="0083447A" w:rsidP="008344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Efficacité</w:t>
            </w:r>
            <w:r w:rsidRPr="000F2670">
              <w:rPr>
                <w:rFonts w:cs="Arial"/>
                <w:sz w:val="24"/>
                <w:szCs w:val="24"/>
              </w:rPr>
              <w:t xml:space="preserve"> </w:t>
            </w:r>
            <w:r w:rsidRPr="00667678">
              <w:rPr>
                <w:rFonts w:cs="Arial"/>
                <w:i/>
                <w:sz w:val="24"/>
                <w:szCs w:val="24"/>
              </w:rPr>
              <w:t>(</w:t>
            </w:r>
            <w:r w:rsidRPr="009D45F9">
              <w:rPr>
                <w:rFonts w:cs="Arial"/>
                <w:i/>
                <w:sz w:val="24"/>
                <w:szCs w:val="24"/>
              </w:rPr>
              <w:t>la pratique a efficacement atteint ses objectifs d'apprentissage en matière de droits humains et elle a contribué, dans son contexte, à la réalisation des droits humains</w:t>
            </w:r>
            <w:r w:rsidRPr="00667678">
              <w:rPr>
                <w:rFonts w:cs="Arial"/>
                <w:i/>
                <w:sz w:val="24"/>
                <w:szCs w:val="24"/>
              </w:rPr>
              <w:t>)</w:t>
            </w:r>
          </w:p>
          <w:p w:rsidR="0083447A" w:rsidRPr="000F2670" w:rsidRDefault="0083447A" w:rsidP="008344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Adaptabilité</w:t>
            </w:r>
            <w:r w:rsidRPr="000F2670">
              <w:rPr>
                <w:rFonts w:cs="Arial"/>
                <w:sz w:val="24"/>
                <w:szCs w:val="24"/>
              </w:rPr>
              <w:t xml:space="preserve"> </w:t>
            </w:r>
            <w:r w:rsidRPr="00667678">
              <w:rPr>
                <w:rFonts w:cs="Arial"/>
                <w:i/>
                <w:sz w:val="24"/>
                <w:szCs w:val="24"/>
              </w:rPr>
              <w:t>(</w:t>
            </w:r>
            <w:r>
              <w:rPr>
                <w:rFonts w:cs="Arial"/>
                <w:i/>
                <w:sz w:val="24"/>
                <w:szCs w:val="24"/>
              </w:rPr>
              <w:t>façon dont</w:t>
            </w:r>
            <w:r w:rsidRPr="009D45F9">
              <w:rPr>
                <w:rFonts w:cs="Arial"/>
                <w:i/>
                <w:sz w:val="24"/>
                <w:szCs w:val="24"/>
              </w:rPr>
              <w:t xml:space="preserve"> les thèmes et la méthodologie de la pratique </w:t>
            </w:r>
            <w:r>
              <w:rPr>
                <w:rFonts w:cs="Arial"/>
                <w:i/>
                <w:sz w:val="24"/>
                <w:szCs w:val="24"/>
              </w:rPr>
              <w:t xml:space="preserve">lui </w:t>
            </w:r>
            <w:r w:rsidRPr="009D45F9">
              <w:rPr>
                <w:rFonts w:cs="Arial"/>
                <w:i/>
                <w:sz w:val="24"/>
                <w:szCs w:val="24"/>
              </w:rPr>
              <w:t>permettent</w:t>
            </w:r>
            <w:r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D45F9">
              <w:rPr>
                <w:rFonts w:cs="Arial"/>
                <w:i/>
                <w:sz w:val="24"/>
                <w:szCs w:val="24"/>
              </w:rPr>
              <w:t xml:space="preserve">d'être </w:t>
            </w:r>
            <w:r>
              <w:rPr>
                <w:rFonts w:cs="Arial"/>
                <w:i/>
                <w:sz w:val="24"/>
                <w:szCs w:val="24"/>
              </w:rPr>
              <w:t>adaptée à</w:t>
            </w:r>
            <w:r w:rsidRPr="009D45F9">
              <w:rPr>
                <w:rFonts w:cs="Arial"/>
                <w:i/>
                <w:sz w:val="24"/>
                <w:szCs w:val="24"/>
              </w:rPr>
              <w:t xml:space="preserve"> différents contextes locaux et nationaux</w:t>
            </w:r>
            <w:r w:rsidRPr="00667678">
              <w:rPr>
                <w:rFonts w:cs="Arial"/>
                <w:i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83447A" w:rsidRPr="000F2670" w:rsidRDefault="0083447A" w:rsidP="008344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Innovation</w:t>
            </w:r>
            <w:r w:rsidRPr="00CC22B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64830">
              <w:rPr>
                <w:rFonts w:cs="Arial"/>
                <w:i/>
                <w:sz w:val="24"/>
                <w:szCs w:val="24"/>
              </w:rPr>
              <w:t>(la pratique apporte des idées, méthodes ou techniques novatrices)</w:t>
            </w:r>
          </w:p>
          <w:p w:rsidR="0083447A" w:rsidRPr="000F2670" w:rsidRDefault="00DA0FF4" w:rsidP="00DA0FF4">
            <w:pPr>
              <w:tabs>
                <w:tab w:val="left" w:pos="429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</w:tc>
      </w:tr>
      <w:tr w:rsidR="0083447A" w:rsidRPr="000F2670" w:rsidTr="00CC05F4">
        <w:trPr>
          <w:trHeight w:val="1731"/>
        </w:trPr>
        <w:tc>
          <w:tcPr>
            <w:tcW w:w="10104" w:type="dxa"/>
            <w:gridSpan w:val="2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Quelles sont les possibilités d'adapter cette pratique dans d'autres contextes locaux et nationaux</w:t>
            </w:r>
            <w:r w:rsidRPr="000F2670">
              <w:rPr>
                <w:b/>
              </w:rPr>
              <w:t xml:space="preserve">? (100 </w:t>
            </w:r>
            <w:r>
              <w:rPr>
                <w:b/>
              </w:rPr>
              <w:t>mots</w:t>
            </w:r>
            <w:r w:rsidRPr="000F2670">
              <w:rPr>
                <w:b/>
              </w:rPr>
              <w:t>)</w:t>
            </w:r>
          </w:p>
        </w:tc>
      </w:tr>
    </w:tbl>
    <w:p w:rsidR="0083447A" w:rsidRDefault="0083447A" w:rsidP="0083447A">
      <w:pPr>
        <w:jc w:val="center"/>
        <w:rPr>
          <w:b/>
          <w:iCs/>
          <w:sz w:val="32"/>
          <w:szCs w:val="32"/>
        </w:rPr>
      </w:pPr>
    </w:p>
    <w:p w:rsidR="0083447A" w:rsidRDefault="0083447A" w:rsidP="0083447A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br w:type="page"/>
      </w:r>
    </w:p>
    <w:p w:rsidR="0083447A" w:rsidRDefault="0083447A" w:rsidP="0083447A">
      <w:pPr>
        <w:jc w:val="center"/>
        <w:rPr>
          <w:b/>
          <w:iCs/>
          <w:sz w:val="32"/>
          <w:szCs w:val="32"/>
        </w:rPr>
      </w:pPr>
    </w:p>
    <w:p w:rsidR="0083447A" w:rsidRPr="00261CBA" w:rsidRDefault="0083447A" w:rsidP="0083447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Rapprocher nos diversités</w:t>
      </w:r>
      <w:r>
        <w:rPr>
          <w:b/>
          <w:iCs/>
          <w:sz w:val="32"/>
          <w:szCs w:val="32"/>
        </w:rPr>
        <w:br/>
      </w:r>
      <w:r w:rsidRPr="00261CBA">
        <w:rPr>
          <w:b/>
          <w:sz w:val="24"/>
          <w:szCs w:val="24"/>
        </w:rPr>
        <w:t xml:space="preserve">30 novembre </w:t>
      </w:r>
      <w:proofErr w:type="gramStart"/>
      <w:r w:rsidRPr="00261CBA">
        <w:rPr>
          <w:b/>
          <w:sz w:val="24"/>
          <w:szCs w:val="24"/>
        </w:rPr>
        <w:t>au 3 décembre 2017</w:t>
      </w:r>
      <w:r>
        <w:rPr>
          <w:b/>
          <w:iCs/>
          <w:sz w:val="32"/>
          <w:szCs w:val="32"/>
        </w:rPr>
        <w:br/>
      </w:r>
      <w:r w:rsidRPr="00261CBA">
        <w:rPr>
          <w:b/>
          <w:sz w:val="24"/>
          <w:szCs w:val="24"/>
        </w:rPr>
        <w:t>Montréal</w:t>
      </w:r>
      <w:proofErr w:type="gramEnd"/>
      <w:r w:rsidRPr="00261CBA">
        <w:rPr>
          <w:b/>
          <w:sz w:val="24"/>
          <w:szCs w:val="24"/>
        </w:rPr>
        <w:t>, Canada</w:t>
      </w:r>
    </w:p>
    <w:p w:rsidR="0083447A" w:rsidRPr="000F2670" w:rsidRDefault="0083447A" w:rsidP="0083447A">
      <w:pPr>
        <w:spacing w:after="0" w:line="240" w:lineRule="auto"/>
        <w:ind w:left="-630"/>
        <w:rPr>
          <w:rFonts w:eastAsia="Times New Roman" w:cs="Arial"/>
          <w:color w:val="000000"/>
          <w:sz w:val="32"/>
          <w:szCs w:val="32"/>
          <w:bdr w:val="none" w:sz="0" w:space="0" w:color="auto" w:frame="1"/>
          <w:lang w:eastAsia="fr-CA"/>
        </w:rPr>
      </w:pPr>
      <w:r>
        <w:rPr>
          <w:rFonts w:eastAsia="Times New Roman" w:cs="Arial"/>
          <w:noProof/>
          <w:color w:val="000000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0CABB" wp14:editId="1A2E3A6F">
                <wp:simplePos x="0" y="0"/>
                <wp:positionH relativeFrom="column">
                  <wp:posOffset>-357505</wp:posOffset>
                </wp:positionH>
                <wp:positionV relativeFrom="paragraph">
                  <wp:posOffset>332740</wp:posOffset>
                </wp:positionV>
                <wp:extent cx="6271895" cy="5715"/>
                <wp:effectExtent l="0" t="0" r="14605" b="1333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1895" cy="571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1BBF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.15pt,26.2pt" to="465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 w:cs="Arial"/>
          <w:noProof/>
          <w:color w:val="000000"/>
          <w:sz w:val="32"/>
          <w:szCs w:val="32"/>
        </w:rPr>
        <w:t>PROPOSITION D'ARTICLE - MODÈLE DE FORMULAIRE</w:t>
      </w:r>
    </w:p>
    <w:p w:rsidR="0083447A" w:rsidRPr="000F2670" w:rsidRDefault="0083447A" w:rsidP="0083447A">
      <w:pPr>
        <w:spacing w:after="0" w:line="240" w:lineRule="auto"/>
        <w:ind w:left="-630"/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fr-CA"/>
        </w:rPr>
      </w:pPr>
    </w:p>
    <w:p w:rsidR="0083447A" w:rsidRPr="000F2670" w:rsidRDefault="0083447A" w:rsidP="0083447A">
      <w:pPr>
        <w:pStyle w:val="ListParagraph"/>
        <w:spacing w:after="0" w:line="240" w:lineRule="auto"/>
        <w:ind w:left="-5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Veuillez soumettre votre proposition en anglais ou en français à </w:t>
      </w:r>
      <w:hyperlink r:id="rId8" w:history="1">
        <w:r w:rsidRPr="000F2670">
          <w:rPr>
            <w:rStyle w:val="Hyperlink"/>
            <w:b/>
            <w:sz w:val="24"/>
            <w:szCs w:val="24"/>
          </w:rPr>
          <w:t>ichre</w:t>
        </w:r>
        <w:r w:rsidR="007A5AD2">
          <w:rPr>
            <w:rStyle w:val="Hyperlink"/>
            <w:b/>
            <w:sz w:val="24"/>
            <w:szCs w:val="24"/>
          </w:rPr>
          <w:t>2017</w:t>
        </w:r>
        <w:bookmarkStart w:id="0" w:name="_GoBack"/>
        <w:bookmarkEnd w:id="0"/>
        <w:r w:rsidRPr="000F2670">
          <w:rPr>
            <w:rStyle w:val="Hyperlink"/>
            <w:b/>
            <w:sz w:val="24"/>
            <w:szCs w:val="24"/>
          </w:rPr>
          <w:t>@equitas.org</w:t>
        </w:r>
      </w:hyperlink>
      <w:r w:rsidRPr="000F2670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mentionnez « soumission d'article » dans l'objet), d'ici le 30 avril </w:t>
      </w:r>
      <w:r w:rsidRPr="000F2670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>.</w:t>
      </w:r>
    </w:p>
    <w:p w:rsidR="0083447A" w:rsidRPr="000F2670" w:rsidRDefault="0083447A" w:rsidP="0083447A">
      <w:pPr>
        <w:shd w:val="clear" w:color="auto" w:fill="FFFFFF"/>
        <w:spacing w:after="0" w:line="240" w:lineRule="auto"/>
        <w:ind w:left="-547"/>
        <w:textAlignment w:val="baseline"/>
        <w:rPr>
          <w:sz w:val="24"/>
          <w:szCs w:val="24"/>
        </w:rPr>
      </w:pPr>
    </w:p>
    <w:p w:rsidR="0083447A" w:rsidRPr="000F2670" w:rsidRDefault="0083447A" w:rsidP="0083447A">
      <w:pPr>
        <w:shd w:val="clear" w:color="auto" w:fill="FFFFFF"/>
        <w:spacing w:after="0" w:line="300" w:lineRule="atLeast"/>
        <w:ind w:left="-567" w:right="-432"/>
        <w:textAlignment w:val="baseline"/>
        <w:rPr>
          <w:sz w:val="24"/>
          <w:szCs w:val="24"/>
        </w:rPr>
      </w:pPr>
      <w:r>
        <w:rPr>
          <w:sz w:val="24"/>
          <w:szCs w:val="24"/>
        </w:rPr>
        <w:t>Le Comité organisateur de la conférence lance un appel de propositions d'articles portant sur les résultats d'études liées aux thèmes de la conférence. Les propositions doivent être soumises</w:t>
      </w:r>
      <w:r w:rsidRPr="000F2670">
        <w:rPr>
          <w:sz w:val="24"/>
          <w:szCs w:val="24"/>
        </w:rPr>
        <w:t xml:space="preserve"> </w:t>
      </w:r>
      <w:r>
        <w:rPr>
          <w:sz w:val="24"/>
          <w:szCs w:val="24"/>
        </w:rPr>
        <w:t>à l'aide de ce modèle de formulaire.</w:t>
      </w:r>
    </w:p>
    <w:p w:rsidR="0083447A" w:rsidRPr="000F2670" w:rsidRDefault="0083447A" w:rsidP="0083447A">
      <w:pPr>
        <w:shd w:val="clear" w:color="auto" w:fill="FFFFFF"/>
        <w:tabs>
          <w:tab w:val="left" w:pos="5030"/>
        </w:tabs>
        <w:spacing w:after="0" w:line="300" w:lineRule="atLeast"/>
        <w:ind w:left="-567" w:right="-432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447A" w:rsidRPr="000F2670" w:rsidRDefault="0083447A" w:rsidP="0083447A">
      <w:pPr>
        <w:ind w:left="-567" w:right="-432"/>
        <w:rPr>
          <w:b/>
          <w:sz w:val="24"/>
          <w:szCs w:val="24"/>
        </w:rPr>
      </w:pPr>
      <w:r>
        <w:rPr>
          <w:sz w:val="24"/>
          <w:szCs w:val="24"/>
        </w:rPr>
        <w:t xml:space="preserve">Le Comité examinera les propositions sur la base de leur pertinence quant aux objectifs de la conférence, de leur mérite universitaire et de leur à-propos en ce qui concerne le contexte mondial actuel. Un formulaire séparé doit être rempli pour chaque proposition soumise et la date limite de soumission est le </w:t>
      </w:r>
      <w:r w:rsidRPr="00CB204A">
        <w:rPr>
          <w:b/>
          <w:sz w:val="24"/>
          <w:szCs w:val="24"/>
        </w:rPr>
        <w:t>30 avril 2017</w:t>
      </w:r>
      <w:r>
        <w:rPr>
          <w:sz w:val="24"/>
          <w:szCs w:val="24"/>
        </w:rPr>
        <w:t xml:space="preserve">. </w:t>
      </w:r>
    </w:p>
    <w:p w:rsidR="0083447A" w:rsidRPr="000F2670" w:rsidRDefault="0083447A" w:rsidP="0083447A">
      <w:pPr>
        <w:ind w:left="-567" w:right="-432"/>
        <w:rPr>
          <w:sz w:val="24"/>
          <w:szCs w:val="24"/>
        </w:rPr>
      </w:pPr>
      <w:r>
        <w:rPr>
          <w:sz w:val="24"/>
          <w:szCs w:val="24"/>
        </w:rPr>
        <w:t xml:space="preserve">Le Comité fera connaître ses décisions via courriel au plus tard le </w:t>
      </w:r>
      <w:r>
        <w:rPr>
          <w:b/>
          <w:sz w:val="24"/>
          <w:szCs w:val="24"/>
        </w:rPr>
        <w:t>30 juin 2017</w:t>
      </w:r>
      <w:r w:rsidRPr="00CB204A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les personnes dont les propositions seront retenues présenteront les résultats de leur étude au cours de la conférence. </w:t>
      </w:r>
      <w:r w:rsidRPr="000F2670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59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2"/>
      </w:tblGrid>
      <w:tr w:rsidR="0083447A" w:rsidRPr="000F2670" w:rsidTr="00CC05F4">
        <w:trPr>
          <w:trHeight w:val="360"/>
        </w:trPr>
        <w:tc>
          <w:tcPr>
            <w:tcW w:w="2943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Titre provisoire de l'article</w:t>
            </w:r>
            <w:r w:rsidRPr="000F2670">
              <w:rPr>
                <w:b/>
              </w:rPr>
              <w:t xml:space="preserve"> </w:t>
            </w:r>
          </w:p>
        </w:tc>
        <w:tc>
          <w:tcPr>
            <w:tcW w:w="7222" w:type="dxa"/>
          </w:tcPr>
          <w:p w:rsidR="0083447A" w:rsidRPr="000F2670" w:rsidRDefault="0083447A" w:rsidP="00CC05F4">
            <w:pPr>
              <w:spacing w:after="0" w:line="240" w:lineRule="auto"/>
            </w:pPr>
          </w:p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360"/>
        </w:trPr>
        <w:tc>
          <w:tcPr>
            <w:tcW w:w="2943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Auteure ou auteur</w:t>
            </w:r>
          </w:p>
          <w:p w:rsidR="0083447A" w:rsidRPr="000F2670" w:rsidRDefault="0083447A" w:rsidP="00CC05F4">
            <w:pPr>
              <w:spacing w:after="0" w:line="240" w:lineRule="auto"/>
            </w:pPr>
            <w:r w:rsidRPr="000F2670">
              <w:t>N</w:t>
            </w:r>
            <w:r>
              <w:t xml:space="preserve">om </w:t>
            </w:r>
            <w:r w:rsidRPr="000F2670">
              <w:t>: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 xml:space="preserve">Titre </w:t>
            </w:r>
            <w:r w:rsidRPr="000F2670">
              <w:t>: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 xml:space="preserve">Courriel </w:t>
            </w:r>
            <w:r w:rsidRPr="000F2670">
              <w:t>: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 xml:space="preserve">Téléphone </w:t>
            </w:r>
            <w:r w:rsidRPr="000F2670">
              <w:t>:</w:t>
            </w:r>
          </w:p>
        </w:tc>
        <w:tc>
          <w:tcPr>
            <w:tcW w:w="7222" w:type="dxa"/>
          </w:tcPr>
          <w:p w:rsidR="0083447A" w:rsidRPr="000F2670" w:rsidRDefault="0083447A" w:rsidP="00CC05F4">
            <w:pPr>
              <w:spacing w:after="0" w:line="240" w:lineRule="auto"/>
            </w:pPr>
          </w:p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360"/>
        </w:trPr>
        <w:tc>
          <w:tcPr>
            <w:tcW w:w="2943" w:type="dxa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</w:t>
            </w:r>
            <w:r w:rsidRPr="000F2670">
              <w:rPr>
                <w:b/>
              </w:rPr>
              <w:t>ation/institution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 xml:space="preserve">Nom </w:t>
            </w:r>
            <w:r w:rsidRPr="000F2670">
              <w:t>: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 xml:space="preserve">Adresse de correspondance </w:t>
            </w:r>
            <w:r w:rsidRPr="000F2670">
              <w:t>:</w:t>
            </w:r>
          </w:p>
          <w:p w:rsidR="0083447A" w:rsidRPr="000F2670" w:rsidRDefault="0083447A" w:rsidP="00CC05F4">
            <w:pPr>
              <w:spacing w:after="0" w:line="240" w:lineRule="auto"/>
            </w:pPr>
            <w:r>
              <w:t xml:space="preserve">Site Web </w:t>
            </w:r>
            <w:r w:rsidRPr="000F2670">
              <w:t xml:space="preserve">: </w:t>
            </w: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</w:tc>
        <w:tc>
          <w:tcPr>
            <w:tcW w:w="7222" w:type="dxa"/>
          </w:tcPr>
          <w:p w:rsidR="0083447A" w:rsidRPr="000F2670" w:rsidRDefault="0083447A" w:rsidP="00CC05F4">
            <w:pPr>
              <w:spacing w:after="0" w:line="240" w:lineRule="auto"/>
            </w:pPr>
          </w:p>
          <w:p w:rsidR="0083447A" w:rsidRPr="000F2670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360"/>
        </w:trPr>
        <w:tc>
          <w:tcPr>
            <w:tcW w:w="2943" w:type="dxa"/>
          </w:tcPr>
          <w:p w:rsidR="0083447A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Thème(s)</w:t>
            </w:r>
            <w:r w:rsidRPr="000F2670">
              <w:rPr>
                <w:b/>
              </w:rPr>
              <w:t xml:space="preserve"> </w:t>
            </w:r>
            <w:r>
              <w:rPr>
                <w:b/>
              </w:rPr>
              <w:t>de l'article</w:t>
            </w: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 w:rsidRPr="000F2670">
              <w:rPr>
                <w:b/>
              </w:rPr>
              <w:t>(</w:t>
            </w:r>
            <w:r>
              <w:rPr>
                <w:b/>
              </w:rPr>
              <w:t>cochez la ou les cases appropriées</w:t>
            </w:r>
            <w:r w:rsidRPr="000F2670">
              <w:rPr>
                <w:b/>
              </w:rPr>
              <w:t>)</w:t>
            </w:r>
          </w:p>
        </w:tc>
        <w:tc>
          <w:tcPr>
            <w:tcW w:w="7222" w:type="dxa"/>
          </w:tcPr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Arial" w:hAnsi="Arial" w:cs="Arial"/>
                  <w:color w:val="000000"/>
                </w:rPr>
                <w:id w:val="48276240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 w:rsidRPr="000F2670">
              <w:t xml:space="preserve">Contribution </w:t>
            </w:r>
            <w:r w:rsidR="0083447A">
              <w:t>de l'ÉDH pour relever les défis mondiaux</w:t>
            </w:r>
            <w:r w:rsidR="0083447A" w:rsidRPr="000F2670">
              <w:t xml:space="preserve"> </w:t>
            </w:r>
          </w:p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Arial" w:hAnsi="Arial" w:cs="Arial"/>
                  <w:color w:val="000000"/>
                </w:rPr>
                <w:id w:val="-116835794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>
              <w:t>Straté</w:t>
            </w:r>
            <w:r w:rsidR="0083447A" w:rsidRPr="000F2670">
              <w:t xml:space="preserve">gies </w:t>
            </w:r>
            <w:r w:rsidR="0083447A">
              <w:t>pour un engagement accru des gouvernements et de la société civile en faveur de l'ÉDH</w:t>
            </w:r>
            <w:r w:rsidR="0083447A" w:rsidRPr="000F2670">
              <w:t xml:space="preserve"> </w:t>
            </w:r>
          </w:p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MS Gothic" w:eastAsia="MS Gothic" w:hAnsi="MS Gothic" w:cs="Arial"/>
                  <w:color w:val="000000"/>
                </w:rPr>
                <w:id w:val="1495837699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 w:rsidRPr="00F93CAC">
              <w:t xml:space="preserve">Pratiques d'ÉDH pour bâtir des communautés </w:t>
            </w:r>
            <w:r w:rsidR="0083447A">
              <w:t xml:space="preserve">plus </w:t>
            </w:r>
            <w:r w:rsidR="0083447A" w:rsidRPr="00F93CAC">
              <w:t xml:space="preserve">équitables et </w:t>
            </w:r>
            <w:r w:rsidR="0083447A">
              <w:t xml:space="preserve">plus </w:t>
            </w:r>
            <w:r w:rsidR="0083447A" w:rsidRPr="00F93CAC">
              <w:t>inclusives</w:t>
            </w:r>
            <w:r w:rsidR="0083447A">
              <w:rPr>
                <w:rFonts w:ascii="Arial" w:hAnsi="Arial" w:cs="Arial"/>
                <w:color w:val="000000"/>
              </w:rPr>
              <w:t xml:space="preserve"> </w:t>
            </w:r>
          </w:p>
          <w:p w:rsidR="0083447A" w:rsidRPr="000F2670" w:rsidRDefault="007A5AD2" w:rsidP="00CC05F4">
            <w:pPr>
              <w:spacing w:after="0" w:line="240" w:lineRule="auto"/>
            </w:pPr>
            <w:sdt>
              <w:sdtPr>
                <w:rPr>
                  <w:rFonts w:ascii="Arial" w:hAnsi="Arial" w:cs="Arial"/>
                  <w:color w:val="000000"/>
                </w:rPr>
                <w:id w:val="1383443766"/>
              </w:sdtPr>
              <w:sdtEndPr/>
              <w:sdtContent>
                <w:r w:rsidR="0083447A" w:rsidRPr="000F2670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3447A" w:rsidRPr="000F2670">
              <w:rPr>
                <w:rFonts w:ascii="Arial" w:hAnsi="Arial" w:cs="Arial"/>
                <w:color w:val="000000"/>
              </w:rPr>
              <w:t xml:space="preserve"> </w:t>
            </w:r>
            <w:r w:rsidR="0083447A">
              <w:t>Outils et tactiques d'ÉDH pour accroître l'impact</w:t>
            </w:r>
          </w:p>
        </w:tc>
      </w:tr>
      <w:tr w:rsidR="0083447A" w:rsidRPr="000F2670" w:rsidDel="0061521E" w:rsidTr="00CC05F4">
        <w:trPr>
          <w:trHeight w:val="360"/>
        </w:trPr>
        <w:tc>
          <w:tcPr>
            <w:tcW w:w="2943" w:type="dxa"/>
          </w:tcPr>
          <w:p w:rsidR="0083447A" w:rsidRPr="000F2670" w:rsidDel="0061521E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Public(s) cible(s)</w:t>
            </w:r>
          </w:p>
        </w:tc>
        <w:tc>
          <w:tcPr>
            <w:tcW w:w="7222" w:type="dxa"/>
          </w:tcPr>
          <w:p w:rsidR="0083447A" w:rsidRPr="000F2670" w:rsidDel="0061521E" w:rsidRDefault="0083447A" w:rsidP="00CC05F4">
            <w:pPr>
              <w:spacing w:after="0" w:line="240" w:lineRule="auto"/>
            </w:pPr>
          </w:p>
        </w:tc>
      </w:tr>
      <w:tr w:rsidR="0083447A" w:rsidRPr="000F2670" w:rsidTr="00CC05F4">
        <w:trPr>
          <w:trHeight w:val="1709"/>
        </w:trPr>
        <w:tc>
          <w:tcPr>
            <w:tcW w:w="10165" w:type="dxa"/>
            <w:gridSpan w:val="2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 w:rsidRPr="000F2670">
              <w:rPr>
                <w:b/>
              </w:rPr>
              <w:t xml:space="preserve">Description </w:t>
            </w:r>
            <w:r>
              <w:rPr>
                <w:b/>
              </w:rPr>
              <w:t>de l'article</w:t>
            </w:r>
            <w:r w:rsidRPr="000F2670">
              <w:rPr>
                <w:b/>
              </w:rPr>
              <w:t xml:space="preserve">, </w:t>
            </w:r>
            <w:r>
              <w:rPr>
                <w:b/>
              </w:rPr>
              <w:t>y compris l'hypothèse principale et comment celle-ci appuie les thèmes de la conférence</w:t>
            </w:r>
            <w:r w:rsidRPr="000F2670">
              <w:rPr>
                <w:b/>
              </w:rPr>
              <w:t xml:space="preserve"> (500 </w:t>
            </w:r>
            <w:r>
              <w:rPr>
                <w:b/>
              </w:rPr>
              <w:t>mots)</w:t>
            </w: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</w:p>
          <w:p w:rsidR="0083447A" w:rsidRPr="000F2670" w:rsidRDefault="0083447A" w:rsidP="00CC05F4">
            <w:pPr>
              <w:tabs>
                <w:tab w:val="left" w:pos="8175"/>
              </w:tabs>
            </w:pPr>
          </w:p>
          <w:p w:rsidR="0083447A" w:rsidRPr="000F2670" w:rsidRDefault="0083447A" w:rsidP="00CC05F4">
            <w:pPr>
              <w:tabs>
                <w:tab w:val="left" w:pos="8175"/>
              </w:tabs>
            </w:pPr>
          </w:p>
          <w:p w:rsidR="0083447A" w:rsidRPr="000F2670" w:rsidRDefault="0083447A" w:rsidP="00CC05F4">
            <w:pPr>
              <w:tabs>
                <w:tab w:val="left" w:pos="8175"/>
              </w:tabs>
            </w:pPr>
          </w:p>
        </w:tc>
      </w:tr>
      <w:tr w:rsidR="0083447A" w:rsidRPr="000F2670" w:rsidTr="00CC05F4">
        <w:trPr>
          <w:trHeight w:val="1709"/>
        </w:trPr>
        <w:tc>
          <w:tcPr>
            <w:tcW w:w="10165" w:type="dxa"/>
            <w:gridSpan w:val="2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Méthodologie</w:t>
            </w:r>
            <w:r w:rsidRPr="000F2670">
              <w:rPr>
                <w:b/>
              </w:rPr>
              <w:t xml:space="preserve"> </w:t>
            </w:r>
            <w:r>
              <w:rPr>
                <w:b/>
              </w:rPr>
              <w:t>de recherche</w:t>
            </w:r>
          </w:p>
        </w:tc>
      </w:tr>
      <w:tr w:rsidR="0083447A" w:rsidRPr="000F2670" w:rsidTr="00CC05F4">
        <w:trPr>
          <w:trHeight w:val="1709"/>
        </w:trPr>
        <w:tc>
          <w:tcPr>
            <w:tcW w:w="10165" w:type="dxa"/>
            <w:gridSpan w:val="2"/>
          </w:tcPr>
          <w:p w:rsidR="0083447A" w:rsidRPr="000F2670" w:rsidRDefault="0083447A" w:rsidP="00CC05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Comment cet article aborde-t-il les défis mondiaux actuels? </w:t>
            </w:r>
            <w:r w:rsidRPr="000F2670">
              <w:rPr>
                <w:b/>
              </w:rPr>
              <w:t>(</w:t>
            </w:r>
            <w:r>
              <w:rPr>
                <w:b/>
              </w:rPr>
              <w:t xml:space="preserve">POUR LE PREMIER DES QUATRE THÈMES SEULEMENT) </w:t>
            </w:r>
          </w:p>
        </w:tc>
      </w:tr>
    </w:tbl>
    <w:p w:rsidR="0083447A" w:rsidRPr="000F2670" w:rsidRDefault="0083447A" w:rsidP="0083447A">
      <w:pPr>
        <w:rPr>
          <w:sz w:val="24"/>
          <w:szCs w:val="24"/>
        </w:rPr>
      </w:pPr>
    </w:p>
    <w:p w:rsidR="0083447A" w:rsidRPr="000F2670" w:rsidRDefault="0083447A" w:rsidP="0083447A">
      <w:pPr>
        <w:rPr>
          <w:sz w:val="24"/>
          <w:szCs w:val="24"/>
        </w:rPr>
      </w:pPr>
    </w:p>
    <w:p w:rsidR="0083447A" w:rsidRPr="000F2670" w:rsidRDefault="0083447A" w:rsidP="0083447A">
      <w:pPr>
        <w:spacing w:after="0" w:line="240" w:lineRule="auto"/>
        <w:rPr>
          <w:sz w:val="24"/>
          <w:szCs w:val="24"/>
        </w:rPr>
      </w:pPr>
    </w:p>
    <w:p w:rsidR="009677B5" w:rsidRDefault="009677B5"/>
    <w:sectPr w:rsidR="009677B5" w:rsidSect="006B7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7A" w:rsidRDefault="0083447A" w:rsidP="0083447A">
      <w:pPr>
        <w:spacing w:after="0" w:line="240" w:lineRule="auto"/>
      </w:pPr>
      <w:r>
        <w:separator/>
      </w:r>
    </w:p>
  </w:endnote>
  <w:endnote w:type="continuationSeparator" w:id="0">
    <w:p w:rsidR="0083447A" w:rsidRDefault="0083447A" w:rsidP="0083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2C" w:rsidRDefault="00BC5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2C" w:rsidRDefault="00BC5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2C" w:rsidRDefault="00BC5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7A" w:rsidRDefault="0083447A" w:rsidP="0083447A">
      <w:pPr>
        <w:spacing w:after="0" w:line="240" w:lineRule="auto"/>
      </w:pPr>
      <w:r>
        <w:separator/>
      </w:r>
    </w:p>
  </w:footnote>
  <w:footnote w:type="continuationSeparator" w:id="0">
    <w:p w:rsidR="0083447A" w:rsidRDefault="0083447A" w:rsidP="0083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2C" w:rsidRDefault="00BC5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7A" w:rsidRDefault="00BC5C2C" w:rsidP="0083447A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0DC1CDB" wp14:editId="574BE363">
          <wp:extent cx="3336290" cy="45910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29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C2C" w:rsidRDefault="00BC5C2C" w:rsidP="0083447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2C" w:rsidRDefault="00BC5C2C" w:rsidP="00BC5C2C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0DEE4C01" wp14:editId="09E6814F">
          <wp:extent cx="3336290" cy="4591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29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C2C" w:rsidRDefault="00BC5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20F43"/>
    <w:multiLevelType w:val="hybridMultilevel"/>
    <w:tmpl w:val="7570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7A"/>
    <w:rsid w:val="0031336C"/>
    <w:rsid w:val="004A7FCC"/>
    <w:rsid w:val="007A5AD2"/>
    <w:rsid w:val="0083447A"/>
    <w:rsid w:val="009677B5"/>
    <w:rsid w:val="00BC5C2C"/>
    <w:rsid w:val="00D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DC060-09BC-49FF-A2A3-86CE825B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7A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47A"/>
    <w:pPr>
      <w:spacing w:line="256" w:lineRule="auto"/>
      <w:ind w:left="720"/>
      <w:contextualSpacing/>
    </w:pPr>
    <w:rPr>
      <w:lang w:eastAsia="fr-CA"/>
    </w:rPr>
  </w:style>
  <w:style w:type="character" w:styleId="Hyperlink">
    <w:name w:val="Hyperlink"/>
    <w:basedOn w:val="DefaultParagraphFont"/>
    <w:uiPriority w:val="99"/>
    <w:unhideWhenUsed/>
    <w:rsid w:val="008344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7A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83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7A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re@equita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chre2017@equita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Brennan</dc:creator>
  <cp:keywords/>
  <dc:description/>
  <cp:lastModifiedBy>Margaret Brennan</cp:lastModifiedBy>
  <cp:revision>3</cp:revision>
  <dcterms:created xsi:type="dcterms:W3CDTF">2017-03-15T14:02:00Z</dcterms:created>
  <dcterms:modified xsi:type="dcterms:W3CDTF">2017-03-15T14:03:00Z</dcterms:modified>
</cp:coreProperties>
</file>